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EB75F" w14:textId="77777777" w:rsidR="0068456F" w:rsidRPr="0068456F" w:rsidRDefault="00324433" w:rsidP="00324433">
      <w:pPr>
        <w:shd w:val="clear" w:color="auto" w:fill="FFFFFF"/>
        <w:spacing w:after="240" w:line="360" w:lineRule="atLeast"/>
        <w:jc w:val="center"/>
        <w:rPr>
          <w:rFonts w:ascii="Arial" w:eastAsia="Times New Roman" w:hAnsi="Arial" w:cs="Arial"/>
          <w:b/>
          <w:bCs/>
          <w:color w:val="000080"/>
          <w:sz w:val="28"/>
          <w:szCs w:val="28"/>
          <w:lang w:eastAsia="cs-CZ"/>
        </w:rPr>
      </w:pPr>
      <w:r w:rsidRPr="0068456F">
        <w:rPr>
          <w:rFonts w:ascii="Arial" w:eastAsia="Times New Roman" w:hAnsi="Arial" w:cs="Arial"/>
          <w:b/>
          <w:bCs/>
          <w:color w:val="000080"/>
          <w:sz w:val="28"/>
          <w:szCs w:val="28"/>
          <w:highlight w:val="yellow"/>
          <w:lang w:eastAsia="cs-CZ"/>
        </w:rPr>
        <w:t>ZVLÁŠTNÍ ZPŮSOB HLASOVÁNÍ (drive-in)</w:t>
      </w:r>
    </w:p>
    <w:p w14:paraId="567DA5A8" w14:textId="77777777" w:rsidR="00324433" w:rsidRPr="00324433" w:rsidRDefault="00324433" w:rsidP="00324433">
      <w:pPr>
        <w:shd w:val="clear" w:color="auto" w:fill="FFFFFF"/>
        <w:spacing w:after="240" w:line="360" w:lineRule="atLeast"/>
        <w:jc w:val="center"/>
        <w:rPr>
          <w:rFonts w:ascii="Arial" w:eastAsia="Times New Roman" w:hAnsi="Arial" w:cs="Arial"/>
          <w:color w:val="000000"/>
          <w:sz w:val="21"/>
          <w:szCs w:val="21"/>
          <w:lang w:eastAsia="cs-CZ"/>
        </w:rPr>
      </w:pPr>
      <w:r w:rsidRPr="00324433">
        <w:rPr>
          <w:rFonts w:ascii="Arial" w:eastAsia="Times New Roman" w:hAnsi="Arial" w:cs="Arial"/>
          <w:color w:val="000080"/>
          <w:sz w:val="21"/>
          <w:szCs w:val="21"/>
          <w:highlight w:val="yellow"/>
          <w:lang w:eastAsia="cs-CZ"/>
        </w:rPr>
        <w:t>- </w:t>
      </w:r>
      <w:r w:rsidRPr="0068456F">
        <w:rPr>
          <w:rFonts w:ascii="Arial" w:eastAsia="Times New Roman" w:hAnsi="Arial" w:cs="Arial"/>
          <w:i/>
          <w:iCs/>
          <w:color w:val="000080"/>
          <w:sz w:val="21"/>
          <w:szCs w:val="21"/>
          <w:highlight w:val="yellow"/>
          <w:lang w:eastAsia="cs-CZ"/>
        </w:rPr>
        <w:t>pro osoby, kterým byla nařízena karanténa nebo izolace z důvodu covid-19</w:t>
      </w:r>
    </w:p>
    <w:p w14:paraId="2D48F879" w14:textId="77777777" w:rsidR="00324433" w:rsidRPr="00324433" w:rsidRDefault="00324433" w:rsidP="00324433">
      <w:pPr>
        <w:shd w:val="clear" w:color="auto" w:fill="FFFFFF"/>
        <w:spacing w:after="240" w:line="360" w:lineRule="atLeast"/>
        <w:jc w:val="center"/>
        <w:rPr>
          <w:rFonts w:ascii="Arial" w:eastAsia="Times New Roman" w:hAnsi="Arial" w:cs="Arial"/>
          <w:color w:val="000000"/>
          <w:sz w:val="21"/>
          <w:szCs w:val="21"/>
          <w:lang w:eastAsia="cs-CZ"/>
        </w:rPr>
      </w:pPr>
      <w:r w:rsidRPr="00324433">
        <w:rPr>
          <w:rFonts w:ascii="Arial" w:eastAsia="Times New Roman" w:hAnsi="Arial" w:cs="Arial"/>
          <w:b/>
          <w:bCs/>
          <w:color w:val="000080"/>
          <w:sz w:val="21"/>
          <w:szCs w:val="21"/>
          <w:lang w:eastAsia="cs-CZ"/>
        </w:rPr>
        <w:t>UMÍSTĚNÍ VOLEBNÍCH STANOVIŠŤ VE STŘEDOČESKÉM KRAJI</w:t>
      </w:r>
    </w:p>
    <w:p w14:paraId="6370F6A6" w14:textId="77777777" w:rsidR="00324433" w:rsidRPr="00324433" w:rsidRDefault="00324433" w:rsidP="00324433">
      <w:pPr>
        <w:shd w:val="clear" w:color="auto" w:fill="FFFFFF"/>
        <w:spacing w:after="240" w:line="360" w:lineRule="atLeast"/>
        <w:jc w:val="center"/>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 xml:space="preserve">pro volby do Zastupitelstva Středočeského kraje </w:t>
      </w:r>
    </w:p>
    <w:p w14:paraId="7FB31D16" w14:textId="77777777" w:rsidR="00324433" w:rsidRPr="00324433" w:rsidRDefault="00324433" w:rsidP="00324433">
      <w:pPr>
        <w:shd w:val="clear" w:color="auto" w:fill="FFFFFF"/>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Volební stanoviště je určeno POUZE pro voliče, který:</w:t>
      </w:r>
    </w:p>
    <w:p w14:paraId="156FCC95" w14:textId="77777777" w:rsidR="00324433" w:rsidRPr="00324433" w:rsidRDefault="00324433" w:rsidP="00324433">
      <w:pPr>
        <w:numPr>
          <w:ilvl w:val="0"/>
          <w:numId w:val="1"/>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b/>
          <w:bCs/>
          <w:color w:val="000000"/>
          <w:sz w:val="21"/>
          <w:szCs w:val="21"/>
          <w:lang w:eastAsia="cs-CZ"/>
        </w:rPr>
        <w:t xml:space="preserve">má právo volit do Zastupitelstva Středočeského kraje </w:t>
      </w:r>
    </w:p>
    <w:p w14:paraId="7D081FB4" w14:textId="77777777" w:rsidR="00324433" w:rsidRPr="00324433" w:rsidRDefault="00324433" w:rsidP="00324433">
      <w:pPr>
        <w:numPr>
          <w:ilvl w:val="0"/>
          <w:numId w:val="1"/>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b/>
          <w:bCs/>
          <w:color w:val="000000"/>
          <w:sz w:val="21"/>
          <w:szCs w:val="21"/>
          <w:lang w:eastAsia="cs-CZ"/>
        </w:rPr>
        <w:t>byla mu nařízena karanténa nebo izolace z důvodu covid-19</w:t>
      </w:r>
    </w:p>
    <w:p w14:paraId="3BB549B5" w14:textId="77777777" w:rsidR="00324433" w:rsidRPr="00324433" w:rsidRDefault="00324433" w:rsidP="00324433">
      <w:pPr>
        <w:numPr>
          <w:ilvl w:val="0"/>
          <w:numId w:val="1"/>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b/>
          <w:bCs/>
          <w:color w:val="000000"/>
          <w:sz w:val="21"/>
          <w:szCs w:val="21"/>
          <w:lang w:eastAsia="cs-CZ"/>
        </w:rPr>
        <w:t>má trvalý pobyt na území okresu, pro který je volební stanoviště zřízeno</w:t>
      </w:r>
    </w:p>
    <w:p w14:paraId="34D96E69" w14:textId="77777777" w:rsidR="00324433" w:rsidRPr="00324433" w:rsidRDefault="00324433" w:rsidP="00324433">
      <w:pPr>
        <w:numPr>
          <w:ilvl w:val="0"/>
          <w:numId w:val="1"/>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b/>
          <w:bCs/>
          <w:color w:val="000000"/>
          <w:sz w:val="21"/>
          <w:szCs w:val="21"/>
          <w:lang w:eastAsia="cs-CZ"/>
        </w:rPr>
        <w:t>přijede k volebnímu stanovišti motorovým vozidlem</w:t>
      </w:r>
      <w:r w:rsidRPr="00324433">
        <w:rPr>
          <w:rFonts w:ascii="Arial" w:eastAsia="Times New Roman" w:hAnsi="Arial" w:cs="Arial"/>
          <w:color w:val="000000"/>
          <w:sz w:val="21"/>
          <w:szCs w:val="21"/>
          <w:lang w:eastAsia="cs-CZ"/>
        </w:rPr>
        <w:t>.</w:t>
      </w:r>
    </w:p>
    <w:tbl>
      <w:tblPr>
        <w:tblpPr w:leftFromText="141" w:rightFromText="141" w:vertAnchor="text" w:horzAnchor="margin" w:tblpXSpec="center" w:tblpY="511"/>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4"/>
        <w:gridCol w:w="978"/>
        <w:gridCol w:w="3240"/>
        <w:gridCol w:w="1599"/>
      </w:tblGrid>
      <w:tr w:rsidR="0068456F" w:rsidRPr="00324433" w14:paraId="10B55403" w14:textId="77777777" w:rsidTr="0068456F">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D7AD4" w14:textId="77777777" w:rsidR="0068456F" w:rsidRPr="00324433" w:rsidRDefault="0068456F" w:rsidP="0068456F">
            <w:pPr>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color w:val="000000"/>
                <w:sz w:val="21"/>
                <w:szCs w:val="21"/>
                <w:lang w:eastAsia="cs-CZ"/>
              </w:rPr>
              <w:t> </w:t>
            </w:r>
            <w:r w:rsidRPr="00324433">
              <w:rPr>
                <w:rFonts w:ascii="Arial" w:eastAsia="Times New Roman" w:hAnsi="Arial" w:cs="Arial"/>
                <w:b/>
                <w:bCs/>
                <w:color w:val="000000"/>
                <w:sz w:val="21"/>
                <w:szCs w:val="21"/>
                <w:lang w:eastAsia="cs-CZ"/>
              </w:rPr>
              <w:t>Pro okres</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DD1D6" w14:textId="77777777" w:rsidR="0068456F" w:rsidRPr="00324433" w:rsidRDefault="0068456F" w:rsidP="0068456F">
            <w:pPr>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Senát</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7C8C5" w14:textId="77777777" w:rsidR="0068456F" w:rsidRPr="00324433" w:rsidRDefault="0068456F" w:rsidP="0068456F">
            <w:pPr>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Umístění volebního stanoviště</w:t>
            </w:r>
          </w:p>
        </w:tc>
        <w:tc>
          <w:tcPr>
            <w:tcW w:w="15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E1918" w14:textId="77777777" w:rsidR="0068456F" w:rsidRPr="00324433" w:rsidRDefault="0068456F" w:rsidP="0068456F">
            <w:pPr>
              <w:spacing w:after="240" w:line="360" w:lineRule="atLeast"/>
              <w:jc w:val="center"/>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GPS</w:t>
            </w:r>
          </w:p>
        </w:tc>
      </w:tr>
      <w:tr w:rsidR="0068456F" w:rsidRPr="00324433" w14:paraId="65380AF1" w14:textId="77777777" w:rsidTr="0068456F">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64A39A" w14:textId="77777777" w:rsidR="0068456F" w:rsidRPr="00324433" w:rsidRDefault="0068456F" w:rsidP="0068456F">
            <w:pPr>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MĚLNÍK</w:t>
            </w:r>
            <w:r w:rsidRPr="00324433">
              <w:rPr>
                <w:rFonts w:ascii="Arial" w:eastAsia="Times New Roman" w:hAnsi="Arial" w:cs="Arial"/>
                <w:color w:val="000000"/>
                <w:sz w:val="21"/>
                <w:szCs w:val="21"/>
                <w:lang w:eastAsia="cs-CZ"/>
              </w:rPr>
              <w:br/>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4FA61" w14:textId="77777777" w:rsidR="0068456F" w:rsidRPr="00324433" w:rsidRDefault="0068456F" w:rsidP="0068456F">
            <w:pPr>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color w:val="000000"/>
                <w:sz w:val="21"/>
                <w:szCs w:val="21"/>
                <w:lang w:eastAsia="cs-CZ"/>
              </w:rPr>
              <w:t xml:space="preserve">vol. </w:t>
            </w:r>
            <w:proofErr w:type="spellStart"/>
            <w:r w:rsidRPr="00324433">
              <w:rPr>
                <w:rFonts w:ascii="Arial" w:eastAsia="Times New Roman" w:hAnsi="Arial" w:cs="Arial"/>
                <w:color w:val="000000"/>
                <w:sz w:val="21"/>
                <w:szCs w:val="21"/>
                <w:lang w:eastAsia="cs-CZ"/>
              </w:rPr>
              <w:t>obv</w:t>
            </w:r>
            <w:proofErr w:type="spellEnd"/>
            <w:r w:rsidRPr="00324433">
              <w:rPr>
                <w:rFonts w:ascii="Arial" w:eastAsia="Times New Roman" w:hAnsi="Arial" w:cs="Arial"/>
                <w:color w:val="000000"/>
                <w:sz w:val="21"/>
                <w:szCs w:val="21"/>
                <w:lang w:eastAsia="cs-CZ"/>
              </w:rPr>
              <w:t>.</w:t>
            </w:r>
          </w:p>
          <w:p w14:paraId="0D660DE5" w14:textId="77777777" w:rsidR="0068456F" w:rsidRPr="00324433" w:rsidRDefault="0068456F" w:rsidP="0068456F">
            <w:pPr>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č. 36</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2FB594" w14:textId="77777777" w:rsidR="0068456F" w:rsidRPr="00324433" w:rsidRDefault="0068456F" w:rsidP="0068456F">
            <w:pPr>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Mělník</w:t>
            </w:r>
            <w:r w:rsidRPr="00324433">
              <w:rPr>
                <w:rFonts w:ascii="Arial" w:eastAsia="Times New Roman" w:hAnsi="Arial" w:cs="Arial"/>
                <w:color w:val="000000"/>
                <w:sz w:val="21"/>
                <w:szCs w:val="21"/>
                <w:lang w:eastAsia="cs-CZ"/>
              </w:rPr>
              <w:t>, Karolíny Světlé 595, areál Centra prevence kriminality a dopravní výchovy</w:t>
            </w:r>
          </w:p>
        </w:tc>
        <w:tc>
          <w:tcPr>
            <w:tcW w:w="15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5A8C4" w14:textId="77777777" w:rsidR="0068456F" w:rsidRPr="00324433" w:rsidRDefault="0068456F" w:rsidP="0068456F">
            <w:pPr>
              <w:spacing w:after="240" w:line="360" w:lineRule="atLeast"/>
              <w:jc w:val="center"/>
              <w:rPr>
                <w:rFonts w:ascii="Arial" w:eastAsia="Times New Roman" w:hAnsi="Arial" w:cs="Arial"/>
                <w:color w:val="000000"/>
                <w:sz w:val="21"/>
                <w:szCs w:val="21"/>
                <w:lang w:eastAsia="cs-CZ"/>
              </w:rPr>
            </w:pPr>
            <w:r w:rsidRPr="00324433">
              <w:rPr>
                <w:rFonts w:ascii="Arial" w:eastAsia="Times New Roman" w:hAnsi="Arial" w:cs="Arial"/>
                <w:color w:val="000000"/>
                <w:sz w:val="21"/>
                <w:szCs w:val="21"/>
                <w:lang w:eastAsia="cs-CZ"/>
              </w:rPr>
              <w:t>50.3674789N 14.4704583E</w:t>
            </w:r>
          </w:p>
        </w:tc>
      </w:tr>
    </w:tbl>
    <w:p w14:paraId="3208B20B" w14:textId="77777777" w:rsidR="00324433" w:rsidRPr="00324433" w:rsidRDefault="00324433" w:rsidP="00324433">
      <w:pPr>
        <w:shd w:val="clear" w:color="auto" w:fill="FFFFFF"/>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lang w:eastAsia="cs-CZ"/>
        </w:rPr>
        <w:t>Drive-in hlasování bude probíhat ve středu 30. 9. 2020 od 7:00 do 15:00 hodin.</w:t>
      </w:r>
    </w:p>
    <w:p w14:paraId="12A31874" w14:textId="77777777" w:rsidR="00324433" w:rsidRPr="0068456F" w:rsidRDefault="00324433" w:rsidP="00324433">
      <w:pPr>
        <w:spacing w:line="340" w:lineRule="exact"/>
        <w:jc w:val="both"/>
        <w:rPr>
          <w:rFonts w:ascii="Arial" w:hAnsi="Arial" w:cs="Arial"/>
        </w:rPr>
      </w:pPr>
      <w:r w:rsidRPr="0068456F">
        <w:rPr>
          <w:rFonts w:ascii="Arial" w:hAnsi="Arial" w:cs="Arial"/>
          <w:b/>
          <w:bCs/>
          <w:u w:val="single"/>
        </w:rPr>
        <w:t xml:space="preserve">Přehled obcí okresu Mělník </w:t>
      </w:r>
    </w:p>
    <w:p w14:paraId="15EDE66C" w14:textId="77777777" w:rsidR="00324433" w:rsidRPr="00324433" w:rsidRDefault="00324433" w:rsidP="00324433">
      <w:pPr>
        <w:widowControl w:val="0"/>
        <w:autoSpaceDE w:val="0"/>
        <w:autoSpaceDN w:val="0"/>
        <w:adjustRightInd w:val="0"/>
        <w:spacing w:after="0" w:line="340" w:lineRule="exact"/>
        <w:jc w:val="both"/>
        <w:rPr>
          <w:rFonts w:ascii="Arial" w:hAnsi="Arial" w:cs="Arial"/>
          <w:sz w:val="20"/>
          <w:szCs w:val="20"/>
        </w:rPr>
      </w:pPr>
      <w:r w:rsidRPr="0068456F">
        <w:rPr>
          <w:rFonts w:ascii="Arial" w:hAnsi="Arial" w:cs="Arial"/>
          <w:sz w:val="20"/>
          <w:szCs w:val="20"/>
        </w:rPr>
        <w:t>Býkev, Byšice, Cítov, Čakovičky, Čečelice, Dobřeň, Dolany, Dolní Beřkovice, Dolní Zimoř, Dřínov, Horní Počaply, Hořín, Hostín u Vojkovic, Hostín, Chlumín, Chorušice, Chvatěruby, Jeviněves, Kadlín, Kanina, Kly, Kojetice, Kokořín, Kostelec nad Labem, Kozomín, Kralupy nad Vltavou, Ledčice, Lhotka, Liběchov, Libiš, Liblice, Lobeč, Lužec nad Vltavou, Malý Újezd, Medonosy, Mělnické Vtelno, Mělník, Mšeno, Nebužely, Nedomice, Nelahozeves, Neratovice, Nosálov, Nová Ves, Obříství, Olovnice, Ovčáry, Postřižín, Řepín, Spomyšl, Stránka, Střemy, Tišice, Tuhaň, Tupadly, Újezdec, Úžice, Velký Borek, Veltrusy, Vidim, Vojkovice, Vraňany, Všestudy, Všetaty, Vysoká, Zálezlice, Zlončice, Zlosyň, Želízy.</w:t>
      </w:r>
    </w:p>
    <w:p w14:paraId="62AD6D43" w14:textId="77777777" w:rsidR="00324433" w:rsidRPr="00324433" w:rsidRDefault="00324433" w:rsidP="00324433">
      <w:pPr>
        <w:shd w:val="clear" w:color="auto" w:fill="FFFFFF"/>
        <w:spacing w:after="240" w:line="360" w:lineRule="atLeast"/>
        <w:rPr>
          <w:rFonts w:ascii="Arial" w:eastAsia="Times New Roman" w:hAnsi="Arial" w:cs="Arial"/>
          <w:color w:val="000000"/>
          <w:sz w:val="21"/>
          <w:szCs w:val="21"/>
          <w:lang w:eastAsia="cs-CZ"/>
        </w:rPr>
      </w:pPr>
      <w:r w:rsidRPr="00324433">
        <w:rPr>
          <w:rFonts w:ascii="Arial" w:eastAsia="Times New Roman" w:hAnsi="Arial" w:cs="Arial"/>
          <w:b/>
          <w:bCs/>
          <w:color w:val="000000"/>
          <w:sz w:val="21"/>
          <w:szCs w:val="21"/>
          <w:u w:val="single"/>
          <w:lang w:eastAsia="cs-CZ"/>
        </w:rPr>
        <w:t>Postup při hlasování na stanovišti (drive-in)</w:t>
      </w:r>
    </w:p>
    <w:p w14:paraId="32458DBD" w14:textId="77777777" w:rsidR="00324433" w:rsidRPr="00324433" w:rsidRDefault="00324433" w:rsidP="00324433">
      <w:pPr>
        <w:numPr>
          <w:ilvl w:val="0"/>
          <w:numId w:val="2"/>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color w:val="000000"/>
          <w:sz w:val="21"/>
          <w:szCs w:val="21"/>
          <w:lang w:eastAsia="cs-CZ"/>
        </w:rPr>
        <w:t>volič přijede na volební stanoviště v okrese, v němž má trvalý pobyt, na jiném stanovišti mu nebude hlasování umožněno</w:t>
      </w:r>
    </w:p>
    <w:p w14:paraId="315B62CE" w14:textId="77777777" w:rsidR="00324433" w:rsidRPr="00324433" w:rsidRDefault="00324433" w:rsidP="00324433">
      <w:pPr>
        <w:numPr>
          <w:ilvl w:val="0"/>
          <w:numId w:val="2"/>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color w:val="000000"/>
          <w:sz w:val="21"/>
          <w:szCs w:val="21"/>
          <w:lang w:eastAsia="cs-CZ"/>
        </w:rPr>
        <w:t>volič je </w:t>
      </w:r>
      <w:r w:rsidRPr="00324433">
        <w:rPr>
          <w:rFonts w:ascii="Arial" w:eastAsia="Times New Roman" w:hAnsi="Arial" w:cs="Arial"/>
          <w:color w:val="000000"/>
          <w:sz w:val="21"/>
          <w:szCs w:val="21"/>
          <w:u w:val="single"/>
          <w:lang w:eastAsia="cs-CZ"/>
        </w:rPr>
        <w:t>po celou dobu</w:t>
      </w:r>
      <w:r w:rsidRPr="00324433">
        <w:rPr>
          <w:rFonts w:ascii="Arial" w:eastAsia="Times New Roman" w:hAnsi="Arial" w:cs="Arial"/>
          <w:color w:val="000000"/>
          <w:sz w:val="21"/>
          <w:szCs w:val="21"/>
          <w:lang w:eastAsia="cs-CZ"/>
        </w:rPr>
        <w:t> v motorovém vozidle, kontakt s voličem bude zprostředkovávat voják</w:t>
      </w:r>
    </w:p>
    <w:p w14:paraId="19EA35D5" w14:textId="77777777" w:rsidR="00324433" w:rsidRPr="00324433" w:rsidRDefault="00324433" w:rsidP="00324433">
      <w:pPr>
        <w:numPr>
          <w:ilvl w:val="0"/>
          <w:numId w:val="2"/>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color w:val="000000"/>
          <w:sz w:val="21"/>
          <w:szCs w:val="21"/>
          <w:lang w:eastAsia="cs-CZ"/>
        </w:rPr>
        <w:t>zapisovatel ověří totožnost voliče </w:t>
      </w:r>
      <w:r w:rsidRPr="00324433">
        <w:rPr>
          <w:rFonts w:ascii="Arial" w:eastAsia="Times New Roman" w:hAnsi="Arial" w:cs="Arial"/>
          <w:b/>
          <w:bCs/>
          <w:color w:val="000000"/>
          <w:sz w:val="21"/>
          <w:szCs w:val="21"/>
          <w:lang w:eastAsia="cs-CZ"/>
        </w:rPr>
        <w:t>z platného občanského průkazu</w:t>
      </w:r>
      <w:r w:rsidRPr="00324433">
        <w:rPr>
          <w:rFonts w:ascii="Arial" w:eastAsia="Times New Roman" w:hAnsi="Arial" w:cs="Arial"/>
          <w:color w:val="000000"/>
          <w:sz w:val="21"/>
          <w:szCs w:val="21"/>
          <w:lang w:eastAsia="cs-CZ"/>
        </w:rPr>
        <w:t> (ověření totožnosti jiným způsobem, např. cestovním pasem nebo řidičským průkazem </w:t>
      </w:r>
      <w:r w:rsidRPr="00324433">
        <w:rPr>
          <w:rFonts w:ascii="Arial" w:eastAsia="Times New Roman" w:hAnsi="Arial" w:cs="Arial"/>
          <w:color w:val="000000"/>
          <w:sz w:val="21"/>
          <w:szCs w:val="21"/>
          <w:u w:val="single"/>
          <w:lang w:eastAsia="cs-CZ"/>
        </w:rPr>
        <w:t>není přípustné</w:t>
      </w:r>
      <w:r w:rsidRPr="00324433">
        <w:rPr>
          <w:rFonts w:ascii="Arial" w:eastAsia="Times New Roman" w:hAnsi="Arial" w:cs="Arial"/>
          <w:color w:val="000000"/>
          <w:sz w:val="21"/>
          <w:szCs w:val="21"/>
          <w:lang w:eastAsia="cs-CZ"/>
        </w:rPr>
        <w:t>)</w:t>
      </w:r>
    </w:p>
    <w:p w14:paraId="491FDA4F" w14:textId="77777777" w:rsidR="00324433" w:rsidRPr="00324433" w:rsidRDefault="00324433" w:rsidP="00121A25">
      <w:pPr>
        <w:numPr>
          <w:ilvl w:val="0"/>
          <w:numId w:val="2"/>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color w:val="000000"/>
          <w:sz w:val="21"/>
          <w:szCs w:val="21"/>
          <w:lang w:eastAsia="cs-CZ"/>
        </w:rPr>
        <w:t>zapisovatel ověří věk voliče – je narozen 3.</w:t>
      </w:r>
      <w:r w:rsidR="0068456F">
        <w:rPr>
          <w:rFonts w:ascii="Arial" w:eastAsia="Times New Roman" w:hAnsi="Arial" w:cs="Arial"/>
          <w:color w:val="000000"/>
          <w:sz w:val="21"/>
          <w:szCs w:val="21"/>
          <w:lang w:eastAsia="cs-CZ"/>
        </w:rPr>
        <w:t xml:space="preserve"> </w:t>
      </w:r>
      <w:r w:rsidRPr="00324433">
        <w:rPr>
          <w:rFonts w:ascii="Arial" w:eastAsia="Times New Roman" w:hAnsi="Arial" w:cs="Arial"/>
          <w:color w:val="000000"/>
          <w:sz w:val="21"/>
          <w:szCs w:val="21"/>
          <w:lang w:eastAsia="cs-CZ"/>
        </w:rPr>
        <w:t>10.</w:t>
      </w:r>
      <w:r w:rsidR="0068456F">
        <w:rPr>
          <w:rFonts w:ascii="Arial" w:eastAsia="Times New Roman" w:hAnsi="Arial" w:cs="Arial"/>
          <w:color w:val="000000"/>
          <w:sz w:val="21"/>
          <w:szCs w:val="21"/>
          <w:lang w:eastAsia="cs-CZ"/>
        </w:rPr>
        <w:t xml:space="preserve"> </w:t>
      </w:r>
      <w:r w:rsidRPr="00324433">
        <w:rPr>
          <w:rFonts w:ascii="Arial" w:eastAsia="Times New Roman" w:hAnsi="Arial" w:cs="Arial"/>
          <w:color w:val="000000"/>
          <w:sz w:val="21"/>
          <w:szCs w:val="21"/>
          <w:lang w:eastAsia="cs-CZ"/>
        </w:rPr>
        <w:t xml:space="preserve">2002 a dříve, </w:t>
      </w:r>
    </w:p>
    <w:p w14:paraId="6606EFCC" w14:textId="77777777" w:rsidR="00324433" w:rsidRPr="00324433" w:rsidRDefault="00324433" w:rsidP="00121A25">
      <w:pPr>
        <w:numPr>
          <w:ilvl w:val="0"/>
          <w:numId w:val="2"/>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color w:val="000000"/>
          <w:sz w:val="21"/>
          <w:szCs w:val="21"/>
          <w:lang w:eastAsia="cs-CZ"/>
        </w:rPr>
        <w:t>zapisovatel ověří, zda voliči byla nařízena izolace nebo karanténa z důvodu onemocnění Covid-19</w:t>
      </w:r>
    </w:p>
    <w:p w14:paraId="332A62EA" w14:textId="77777777" w:rsidR="00324433" w:rsidRPr="00324433" w:rsidRDefault="00324433" w:rsidP="00324433">
      <w:pPr>
        <w:shd w:val="clear" w:color="auto" w:fill="FFFFFF"/>
        <w:spacing w:after="240" w:line="360" w:lineRule="atLeast"/>
        <w:ind w:left="495"/>
        <w:rPr>
          <w:rFonts w:ascii="Arial" w:eastAsia="Times New Roman" w:hAnsi="Arial" w:cs="Arial"/>
          <w:color w:val="000000"/>
          <w:sz w:val="21"/>
          <w:szCs w:val="21"/>
          <w:lang w:eastAsia="cs-CZ"/>
        </w:rPr>
      </w:pPr>
      <w:r w:rsidRPr="00324433">
        <w:rPr>
          <w:rFonts w:ascii="Arial" w:eastAsia="Times New Roman" w:hAnsi="Arial" w:cs="Arial"/>
          <w:color w:val="000000"/>
          <w:sz w:val="21"/>
          <w:szCs w:val="21"/>
          <w:lang w:eastAsia="cs-CZ"/>
        </w:rPr>
        <w:t>Doporučuje se vzít si na drive-in potvrzení od lékaře či hygienické stanice o nařízené karanténě / izolaci:</w:t>
      </w:r>
    </w:p>
    <w:p w14:paraId="7C2183DF" w14:textId="77777777" w:rsidR="00324433" w:rsidRPr="00324433" w:rsidRDefault="00324433" w:rsidP="00324433">
      <w:pPr>
        <w:numPr>
          <w:ilvl w:val="0"/>
          <w:numId w:val="3"/>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color w:val="000000"/>
          <w:sz w:val="21"/>
          <w:szCs w:val="21"/>
          <w:lang w:eastAsia="cs-CZ"/>
        </w:rPr>
        <w:t>karanténu nebo izolaci nařídila Krajská hygienická stanice rozhodnutím</w:t>
      </w:r>
    </w:p>
    <w:p w14:paraId="2CCCEC30" w14:textId="77777777" w:rsidR="00324433" w:rsidRPr="00324433" w:rsidRDefault="00324433" w:rsidP="00324433">
      <w:pPr>
        <w:numPr>
          <w:ilvl w:val="0"/>
          <w:numId w:val="3"/>
        </w:numPr>
        <w:shd w:val="clear" w:color="auto" w:fill="FFFFFF"/>
        <w:spacing w:after="0" w:line="240" w:lineRule="auto"/>
        <w:ind w:left="480" w:right="240"/>
        <w:rPr>
          <w:rFonts w:ascii="Arial" w:eastAsia="Times New Roman" w:hAnsi="Arial" w:cs="Arial"/>
          <w:color w:val="000000"/>
          <w:sz w:val="19"/>
          <w:szCs w:val="19"/>
          <w:lang w:eastAsia="cs-CZ"/>
        </w:rPr>
      </w:pPr>
      <w:r w:rsidRPr="00324433">
        <w:rPr>
          <w:rFonts w:ascii="Arial" w:eastAsia="Times New Roman" w:hAnsi="Arial" w:cs="Arial"/>
          <w:color w:val="000000"/>
          <w:sz w:val="21"/>
          <w:szCs w:val="21"/>
          <w:lang w:eastAsia="cs-CZ"/>
        </w:rPr>
        <w:t>karanténu nebo izolaci nařídil praktický lékař formou e-neschopenky</w:t>
      </w:r>
    </w:p>
    <w:p w14:paraId="4C8DAFC0" w14:textId="77777777" w:rsidR="00324433" w:rsidRDefault="00324433" w:rsidP="009B14C1">
      <w:pPr>
        <w:numPr>
          <w:ilvl w:val="0"/>
          <w:numId w:val="3"/>
        </w:numPr>
        <w:shd w:val="clear" w:color="auto" w:fill="FFFFFF"/>
        <w:spacing w:after="0" w:line="240" w:lineRule="auto"/>
        <w:ind w:left="480" w:right="240"/>
      </w:pPr>
      <w:r w:rsidRPr="00324433">
        <w:rPr>
          <w:rFonts w:ascii="Arial" w:eastAsia="Times New Roman" w:hAnsi="Arial" w:cs="Arial"/>
          <w:color w:val="000000"/>
          <w:sz w:val="21"/>
          <w:szCs w:val="21"/>
          <w:lang w:eastAsia="cs-CZ"/>
        </w:rPr>
        <w:t>karanténu nařídil praktický lékař a vydal o tom speciální potvrzení.</w:t>
      </w:r>
    </w:p>
    <w:sectPr w:rsidR="00324433" w:rsidSect="0068456F">
      <w:pgSz w:w="11906" w:h="16838"/>
      <w:pgMar w:top="1134"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F9C82" w14:textId="77777777" w:rsidR="003A5C34" w:rsidRDefault="003A5C34" w:rsidP="00324433">
      <w:pPr>
        <w:spacing w:after="0" w:line="240" w:lineRule="auto"/>
      </w:pPr>
      <w:r>
        <w:separator/>
      </w:r>
    </w:p>
  </w:endnote>
  <w:endnote w:type="continuationSeparator" w:id="0">
    <w:p w14:paraId="285906CF" w14:textId="77777777" w:rsidR="003A5C34" w:rsidRDefault="003A5C34" w:rsidP="0032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DD41" w14:textId="77777777" w:rsidR="003A5C34" w:rsidRDefault="003A5C34" w:rsidP="00324433">
      <w:pPr>
        <w:spacing w:after="0" w:line="240" w:lineRule="auto"/>
      </w:pPr>
      <w:r>
        <w:separator/>
      </w:r>
    </w:p>
  </w:footnote>
  <w:footnote w:type="continuationSeparator" w:id="0">
    <w:p w14:paraId="57671DD4" w14:textId="77777777" w:rsidR="003A5C34" w:rsidRDefault="003A5C34" w:rsidP="00324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13FDE"/>
    <w:multiLevelType w:val="multilevel"/>
    <w:tmpl w:val="CDF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1317D"/>
    <w:multiLevelType w:val="multilevel"/>
    <w:tmpl w:val="84A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0F619D"/>
    <w:multiLevelType w:val="multilevel"/>
    <w:tmpl w:val="0DB6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33"/>
    <w:rsid w:val="00175870"/>
    <w:rsid w:val="00324433"/>
    <w:rsid w:val="003A5C34"/>
    <w:rsid w:val="0068456F"/>
    <w:rsid w:val="00EA2D22"/>
    <w:rsid w:val="00F130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FDC0"/>
  <w15:chartTrackingRefBased/>
  <w15:docId w15:val="{2AD3F2E5-D844-4E11-A95C-4F552ED5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44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24433"/>
    <w:rPr>
      <w:b/>
      <w:bCs/>
    </w:rPr>
  </w:style>
  <w:style w:type="character" w:styleId="Zdraznn">
    <w:name w:val="Emphasis"/>
    <w:basedOn w:val="Standardnpsmoodstavce"/>
    <w:uiPriority w:val="20"/>
    <w:qFormat/>
    <w:rsid w:val="00324433"/>
    <w:rPr>
      <w:i/>
      <w:iCs/>
    </w:rPr>
  </w:style>
  <w:style w:type="character" w:styleId="Hypertextovodkaz">
    <w:name w:val="Hyperlink"/>
    <w:basedOn w:val="Standardnpsmoodstavce"/>
    <w:uiPriority w:val="99"/>
    <w:semiHidden/>
    <w:unhideWhenUsed/>
    <w:rsid w:val="00324433"/>
    <w:rPr>
      <w:color w:val="0000FF"/>
      <w:u w:val="single"/>
    </w:rPr>
  </w:style>
  <w:style w:type="paragraph" w:styleId="Zhlav">
    <w:name w:val="header"/>
    <w:basedOn w:val="Normln"/>
    <w:link w:val="ZhlavChar"/>
    <w:uiPriority w:val="99"/>
    <w:unhideWhenUsed/>
    <w:rsid w:val="003244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4433"/>
  </w:style>
  <w:style w:type="paragraph" w:styleId="Zpat">
    <w:name w:val="footer"/>
    <w:basedOn w:val="Normln"/>
    <w:link w:val="ZpatChar"/>
    <w:uiPriority w:val="99"/>
    <w:unhideWhenUsed/>
    <w:rsid w:val="00324433"/>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Lencová Jana</dc:creator>
  <cp:keywords/>
  <dc:description/>
  <cp:lastModifiedBy>Starosta</cp:lastModifiedBy>
  <cp:revision>2</cp:revision>
  <dcterms:created xsi:type="dcterms:W3CDTF">2020-09-22T07:26:00Z</dcterms:created>
  <dcterms:modified xsi:type="dcterms:W3CDTF">2020-09-22T07:26:00Z</dcterms:modified>
</cp:coreProperties>
</file>